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DD" w:rsidRDefault="002826DD" w:rsidP="001B38D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-771525</wp:posOffset>
            </wp:positionV>
            <wp:extent cx="1485900" cy="12763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C23DD" w:rsidRDefault="001C23DD" w:rsidP="001B38DC">
      <w:pPr>
        <w:autoSpaceDE w:val="0"/>
        <w:autoSpaceDN w:val="0"/>
        <w:adjustRightInd w:val="0"/>
        <w:jc w:val="center"/>
        <w:rPr>
          <w:b/>
        </w:rPr>
      </w:pPr>
    </w:p>
    <w:p w:rsidR="001C23DD" w:rsidRDefault="001C23DD" w:rsidP="001B38DC">
      <w:pPr>
        <w:autoSpaceDE w:val="0"/>
        <w:autoSpaceDN w:val="0"/>
        <w:adjustRightInd w:val="0"/>
        <w:ind w:left="2160" w:firstLine="720"/>
        <w:rPr>
          <w:b/>
        </w:rPr>
      </w:pPr>
    </w:p>
    <w:p w:rsidR="00B24742" w:rsidRPr="00B24742" w:rsidRDefault="00B24742" w:rsidP="001B38DC">
      <w:pPr>
        <w:autoSpaceDE w:val="0"/>
        <w:autoSpaceDN w:val="0"/>
        <w:adjustRightInd w:val="0"/>
        <w:ind w:left="2160" w:firstLine="720"/>
        <w:rPr>
          <w:b/>
          <w:sz w:val="8"/>
          <w:szCs w:val="8"/>
        </w:rPr>
      </w:pPr>
    </w:p>
    <w:p w:rsidR="001B38DC" w:rsidRDefault="001B38DC" w:rsidP="005620C6">
      <w:pPr>
        <w:autoSpaceDE w:val="0"/>
        <w:autoSpaceDN w:val="0"/>
        <w:adjustRightInd w:val="0"/>
        <w:ind w:left="2880" w:firstLine="720"/>
        <w:rPr>
          <w:b/>
        </w:rPr>
      </w:pPr>
      <w:r w:rsidRPr="001C23DD">
        <w:rPr>
          <w:b/>
        </w:rPr>
        <w:t>Hall of Fame</w:t>
      </w:r>
    </w:p>
    <w:p w:rsidR="005620C6" w:rsidRDefault="009459CC" w:rsidP="009459CC">
      <w:pPr>
        <w:autoSpaceDE w:val="0"/>
        <w:autoSpaceDN w:val="0"/>
        <w:adjustRightInd w:val="0"/>
        <w:ind w:left="2160" w:firstLine="720"/>
        <w:rPr>
          <w:b/>
        </w:rPr>
      </w:pPr>
      <w:r>
        <w:rPr>
          <w:b/>
        </w:rPr>
        <w:t xml:space="preserve">        </w:t>
      </w:r>
      <w:r w:rsidR="005620C6">
        <w:rPr>
          <w:b/>
        </w:rPr>
        <w:t>February 2, 2017</w:t>
      </w:r>
    </w:p>
    <w:p w:rsidR="00E30AF4" w:rsidRPr="001C23DD" w:rsidRDefault="00E30AF4" w:rsidP="009459CC">
      <w:pPr>
        <w:autoSpaceDE w:val="0"/>
        <w:autoSpaceDN w:val="0"/>
        <w:adjustRightInd w:val="0"/>
        <w:ind w:left="2160" w:firstLine="720"/>
        <w:rPr>
          <w:b/>
        </w:rPr>
      </w:pPr>
    </w:p>
    <w:p w:rsidR="001B38DC" w:rsidRPr="001C23DD" w:rsidRDefault="009459CC" w:rsidP="009459CC">
      <w:pPr>
        <w:autoSpaceDE w:val="0"/>
        <w:autoSpaceDN w:val="0"/>
        <w:adjustRightInd w:val="0"/>
        <w:ind w:left="2160" w:firstLine="720"/>
        <w:jc w:val="both"/>
        <w:rPr>
          <w:b/>
        </w:rPr>
      </w:pPr>
      <w:r>
        <w:rPr>
          <w:b/>
        </w:rPr>
        <w:t xml:space="preserve">       </w:t>
      </w:r>
      <w:r w:rsidR="00553A07">
        <w:rPr>
          <w:b/>
        </w:rPr>
        <w:t>Nomination Form</w:t>
      </w:r>
    </w:p>
    <w:p w:rsidR="001B38DC" w:rsidRPr="001C23DD" w:rsidRDefault="001B38DC" w:rsidP="009459CC">
      <w:pPr>
        <w:autoSpaceDE w:val="0"/>
        <w:autoSpaceDN w:val="0"/>
        <w:adjustRightInd w:val="0"/>
      </w:pPr>
    </w:p>
    <w:p w:rsidR="001B38DC" w:rsidRPr="001C23DD" w:rsidRDefault="001B38DC" w:rsidP="001B38DC">
      <w:pPr>
        <w:autoSpaceDE w:val="0"/>
        <w:autoSpaceDN w:val="0"/>
        <w:adjustRightInd w:val="0"/>
      </w:pPr>
    </w:p>
    <w:p w:rsidR="001B38DC" w:rsidRDefault="008901A7" w:rsidP="001B38DC">
      <w:pPr>
        <w:autoSpaceDE w:val="0"/>
        <w:autoSpaceDN w:val="0"/>
        <w:adjustRightInd w:val="0"/>
      </w:pPr>
      <w:r>
        <w:rPr>
          <w:b/>
        </w:rPr>
        <w:t xml:space="preserve">Requirements:  </w:t>
      </w:r>
      <w:r w:rsidR="001C23DD">
        <w:t>Nominations are open</w:t>
      </w:r>
      <w:r w:rsidR="005C6AE4">
        <w:t xml:space="preserve"> to all Jackson County residents who are currently or who have in the past been </w:t>
      </w:r>
      <w:r>
        <w:t xml:space="preserve">active </w:t>
      </w:r>
      <w:r w:rsidR="005C6AE4">
        <w:t>with the</w:t>
      </w:r>
      <w:r>
        <w:t xml:space="preserve"> Holton/Jackson County</w:t>
      </w:r>
      <w:r w:rsidR="005C6AE4">
        <w:t xml:space="preserve"> Chamber</w:t>
      </w:r>
      <w:r w:rsidR="001C23DD">
        <w:t xml:space="preserve">. </w:t>
      </w:r>
      <w:r w:rsidR="001B38DC" w:rsidRPr="001C23DD">
        <w:t>Chamber and community members may submit more than one nomination. Al</w:t>
      </w:r>
      <w:r w:rsidR="001C23DD" w:rsidRPr="001C23DD">
        <w:t>l nomi</w:t>
      </w:r>
      <w:r w:rsidR="006C2B37">
        <w:t>nations are due by</w:t>
      </w:r>
      <w:r w:rsidR="005C6AE4">
        <w:t xml:space="preserve"> noon on Friday, </w:t>
      </w:r>
      <w:r>
        <w:t xml:space="preserve">September 30, 2016 </w:t>
      </w:r>
      <w:r w:rsidR="005C6AE4">
        <w:t xml:space="preserve">at the Chamber </w:t>
      </w:r>
      <w:r w:rsidR="00430F41">
        <w:t>O</w:t>
      </w:r>
      <w:r w:rsidR="005C6AE4">
        <w:t>ffice</w:t>
      </w:r>
      <w:r w:rsidR="001B38DC" w:rsidRPr="001C23DD">
        <w:t>. Please limit the entire nomination packet to four pages.</w:t>
      </w:r>
      <w:r w:rsidR="001C23DD">
        <w:t xml:space="preserve"> </w:t>
      </w:r>
    </w:p>
    <w:p w:rsidR="00430F41" w:rsidRPr="001C23DD" w:rsidRDefault="00430F41" w:rsidP="001B38DC">
      <w:pPr>
        <w:autoSpaceDE w:val="0"/>
        <w:autoSpaceDN w:val="0"/>
        <w:adjustRightInd w:val="0"/>
      </w:pPr>
    </w:p>
    <w:p w:rsidR="001B38DC" w:rsidRDefault="00776EBA" w:rsidP="001B38DC">
      <w:pPr>
        <w:autoSpaceDE w:val="0"/>
        <w:autoSpaceDN w:val="0"/>
        <w:adjustRightInd w:val="0"/>
      </w:pPr>
      <w:r>
        <w:rPr>
          <w:b/>
        </w:rPr>
        <w:t xml:space="preserve">Selection:  </w:t>
      </w:r>
      <w:r w:rsidR="001B38DC" w:rsidRPr="001C23DD">
        <w:t xml:space="preserve">Applications must be double-spaced and typed or hand-written neatly. </w:t>
      </w:r>
    </w:p>
    <w:p w:rsidR="00776EBA" w:rsidRPr="008568F5" w:rsidRDefault="00776EBA" w:rsidP="001B38DC">
      <w:pPr>
        <w:autoSpaceDE w:val="0"/>
        <w:autoSpaceDN w:val="0"/>
        <w:adjustRightInd w:val="0"/>
      </w:pPr>
      <w:r>
        <w:t xml:space="preserve">The Selection Committee will rate the nominees according to the following outstanding achievements:  </w:t>
      </w:r>
      <w:r>
        <w:rPr>
          <w:b/>
        </w:rPr>
        <w:t>Inspiring Leadership, Business Excellence, Entrepreneurial Spirit</w:t>
      </w:r>
      <w:r w:rsidR="008568F5">
        <w:rPr>
          <w:b/>
        </w:rPr>
        <w:t xml:space="preserve">, Community Impact, and/or Volunteer of the Year.  </w:t>
      </w:r>
      <w:r w:rsidR="008568F5">
        <w:t>Please be specific (if volunteer) as the Selection Committee may not be familiar with your nominee and his/her achievements.</w:t>
      </w:r>
    </w:p>
    <w:p w:rsidR="00776EBA" w:rsidRPr="001C23DD" w:rsidRDefault="00776EBA" w:rsidP="001B38DC">
      <w:pPr>
        <w:autoSpaceDE w:val="0"/>
        <w:autoSpaceDN w:val="0"/>
        <w:adjustRightInd w:val="0"/>
      </w:pPr>
    </w:p>
    <w:p w:rsidR="001B38DC" w:rsidRPr="001C23DD" w:rsidRDefault="001B38DC" w:rsidP="001B38DC">
      <w:pPr>
        <w:autoSpaceDE w:val="0"/>
        <w:autoSpaceDN w:val="0"/>
        <w:adjustRightInd w:val="0"/>
      </w:pPr>
      <w:r w:rsidRPr="001C23DD">
        <w:t>Those individuals chosen will be contacted by a representative of the selection committee and must be willing to submit a photo, or have a photo taken, to be used in The Holton Recorder.</w:t>
      </w:r>
    </w:p>
    <w:p w:rsidR="001B38DC" w:rsidRPr="001C23DD" w:rsidRDefault="001B38DC" w:rsidP="001B38DC">
      <w:pPr>
        <w:autoSpaceDE w:val="0"/>
        <w:autoSpaceDN w:val="0"/>
        <w:adjustRightInd w:val="0"/>
      </w:pPr>
    </w:p>
    <w:p w:rsidR="001B38DC" w:rsidRPr="00430F41" w:rsidRDefault="001B38DC" w:rsidP="00430F41">
      <w:pPr>
        <w:autoSpaceDE w:val="0"/>
        <w:autoSpaceDN w:val="0"/>
        <w:adjustRightInd w:val="0"/>
        <w:jc w:val="center"/>
        <w:rPr>
          <w:b/>
          <w:u w:val="single"/>
        </w:rPr>
      </w:pPr>
      <w:r w:rsidRPr="00430F41">
        <w:rPr>
          <w:b/>
          <w:u w:val="single"/>
        </w:rPr>
        <w:t>Nomination Application</w:t>
      </w:r>
    </w:p>
    <w:p w:rsidR="001B38DC" w:rsidRPr="001C23DD" w:rsidRDefault="001B38DC" w:rsidP="001B38DC">
      <w:pPr>
        <w:autoSpaceDE w:val="0"/>
        <w:autoSpaceDN w:val="0"/>
        <w:adjustRightInd w:val="0"/>
      </w:pPr>
    </w:p>
    <w:p w:rsidR="001B38DC" w:rsidRDefault="001B38DC" w:rsidP="001B38DC">
      <w:pPr>
        <w:autoSpaceDE w:val="0"/>
        <w:autoSpaceDN w:val="0"/>
        <w:adjustRightInd w:val="0"/>
      </w:pPr>
      <w:r w:rsidRPr="001C23DD">
        <w:t>Name of Nominee</w:t>
      </w:r>
      <w:r w:rsidR="005C6AE4">
        <w:t>______________________________________________________</w:t>
      </w:r>
    </w:p>
    <w:p w:rsidR="005C6AE4" w:rsidRPr="001C23DD" w:rsidRDefault="005C6AE4" w:rsidP="001B38DC">
      <w:pPr>
        <w:autoSpaceDE w:val="0"/>
        <w:autoSpaceDN w:val="0"/>
        <w:adjustRightInd w:val="0"/>
      </w:pPr>
    </w:p>
    <w:p w:rsidR="001B38DC" w:rsidRDefault="001B38DC" w:rsidP="001B38DC">
      <w:pPr>
        <w:autoSpaceDE w:val="0"/>
        <w:autoSpaceDN w:val="0"/>
        <w:adjustRightInd w:val="0"/>
      </w:pPr>
      <w:r w:rsidRPr="001C23DD">
        <w:t>Address</w:t>
      </w:r>
      <w:r w:rsidR="005C6AE4">
        <w:t>______________________________________________________________</w:t>
      </w:r>
    </w:p>
    <w:p w:rsidR="005C6AE4" w:rsidRPr="001C23DD" w:rsidRDefault="005C6AE4" w:rsidP="001B38DC">
      <w:pPr>
        <w:autoSpaceDE w:val="0"/>
        <w:autoSpaceDN w:val="0"/>
        <w:adjustRightInd w:val="0"/>
      </w:pPr>
    </w:p>
    <w:p w:rsidR="001B38DC" w:rsidRDefault="001B38DC" w:rsidP="001B38DC">
      <w:pPr>
        <w:autoSpaceDE w:val="0"/>
        <w:autoSpaceDN w:val="0"/>
        <w:adjustRightInd w:val="0"/>
      </w:pPr>
      <w:r w:rsidRPr="001C23DD">
        <w:t>Phone Number</w:t>
      </w:r>
      <w:r w:rsidR="005C6AE4">
        <w:t>_________________________________________________________</w:t>
      </w:r>
    </w:p>
    <w:p w:rsidR="005C6AE4" w:rsidRPr="001C23DD" w:rsidRDefault="005C6AE4" w:rsidP="001B38DC">
      <w:pPr>
        <w:autoSpaceDE w:val="0"/>
        <w:autoSpaceDN w:val="0"/>
        <w:adjustRightInd w:val="0"/>
      </w:pPr>
    </w:p>
    <w:p w:rsidR="001B38DC" w:rsidRDefault="001B38DC" w:rsidP="001B38DC">
      <w:pPr>
        <w:autoSpaceDE w:val="0"/>
        <w:autoSpaceDN w:val="0"/>
        <w:adjustRightInd w:val="0"/>
      </w:pPr>
      <w:r w:rsidRPr="001C23DD">
        <w:t>Application Submitted By</w:t>
      </w:r>
      <w:r w:rsidR="005C6AE4">
        <w:t>________________________________________________</w:t>
      </w:r>
    </w:p>
    <w:p w:rsidR="005C6AE4" w:rsidRPr="001C23DD" w:rsidRDefault="005C6AE4" w:rsidP="001B38DC">
      <w:pPr>
        <w:autoSpaceDE w:val="0"/>
        <w:autoSpaceDN w:val="0"/>
        <w:adjustRightInd w:val="0"/>
      </w:pPr>
    </w:p>
    <w:p w:rsidR="005C6AE4" w:rsidRPr="001C23DD" w:rsidRDefault="001B38DC" w:rsidP="001B38DC">
      <w:pPr>
        <w:autoSpaceDE w:val="0"/>
        <w:autoSpaceDN w:val="0"/>
        <w:adjustRightInd w:val="0"/>
      </w:pPr>
      <w:r w:rsidRPr="001C23DD">
        <w:t>Your Address</w:t>
      </w:r>
      <w:r w:rsidR="005C6AE4">
        <w:t>__________________________________________________________</w:t>
      </w:r>
    </w:p>
    <w:p w:rsidR="001B38DC" w:rsidRPr="001C23DD" w:rsidRDefault="001B38DC" w:rsidP="001B38DC">
      <w:pPr>
        <w:autoSpaceDE w:val="0"/>
        <w:autoSpaceDN w:val="0"/>
        <w:adjustRightInd w:val="0"/>
      </w:pPr>
    </w:p>
    <w:p w:rsidR="005C6AE4" w:rsidRDefault="001B38DC" w:rsidP="001B38DC">
      <w:pPr>
        <w:autoSpaceDE w:val="0"/>
        <w:autoSpaceDN w:val="0"/>
        <w:adjustRightInd w:val="0"/>
      </w:pPr>
      <w:r w:rsidRPr="001C23DD">
        <w:t>Daytime Phone Number</w:t>
      </w:r>
      <w:r w:rsidR="005C6AE4">
        <w:t>_____________________</w:t>
      </w:r>
      <w:r w:rsidR="00776EBA">
        <w:t>Cell Number</w:t>
      </w:r>
      <w:r w:rsidR="005C6AE4">
        <w:t>_____________________</w:t>
      </w:r>
    </w:p>
    <w:p w:rsidR="005C6AE4" w:rsidRDefault="005C6AE4" w:rsidP="001B38DC">
      <w:pPr>
        <w:autoSpaceDE w:val="0"/>
        <w:autoSpaceDN w:val="0"/>
        <w:adjustRightInd w:val="0"/>
      </w:pPr>
    </w:p>
    <w:p w:rsidR="001C23DD" w:rsidRDefault="001C23DD" w:rsidP="001C23DD">
      <w:pPr>
        <w:autoSpaceDE w:val="0"/>
        <w:autoSpaceDN w:val="0"/>
        <w:adjustRightInd w:val="0"/>
        <w:rPr>
          <w:rFonts w:eastAsia="MS Mincho"/>
        </w:rPr>
      </w:pPr>
    </w:p>
    <w:p w:rsidR="00776EBA" w:rsidRDefault="00776EBA" w:rsidP="001C23DD">
      <w:pPr>
        <w:autoSpaceDE w:val="0"/>
        <w:autoSpaceDN w:val="0"/>
        <w:adjustRightInd w:val="0"/>
        <w:rPr>
          <w:rFonts w:eastAsia="MS Mincho"/>
        </w:rPr>
      </w:pPr>
    </w:p>
    <w:p w:rsidR="004979C8" w:rsidRDefault="004979C8" w:rsidP="004979C8">
      <w:pPr>
        <w:autoSpaceDE w:val="0"/>
        <w:autoSpaceDN w:val="0"/>
        <w:adjustRightInd w:val="0"/>
        <w:jc w:val="center"/>
        <w:rPr>
          <w:rFonts w:eastAsia="MS Mincho"/>
          <w:i/>
        </w:rPr>
      </w:pPr>
      <w:r>
        <w:rPr>
          <w:rFonts w:eastAsia="MS Mincho"/>
          <w:i/>
        </w:rPr>
        <w:t>Submit to:</w:t>
      </w:r>
    </w:p>
    <w:p w:rsidR="004979C8" w:rsidRDefault="004979C8" w:rsidP="004979C8">
      <w:pPr>
        <w:autoSpaceDE w:val="0"/>
        <w:autoSpaceDN w:val="0"/>
        <w:adjustRightInd w:val="0"/>
        <w:jc w:val="center"/>
        <w:rPr>
          <w:rFonts w:eastAsia="MS Mincho"/>
          <w:i/>
        </w:rPr>
      </w:pPr>
      <w:r>
        <w:rPr>
          <w:rFonts w:eastAsia="MS Mincho"/>
          <w:i/>
        </w:rPr>
        <w:t>Holton/Jackson County Chamber of Commerce</w:t>
      </w:r>
    </w:p>
    <w:p w:rsidR="004979C8" w:rsidRDefault="004979C8" w:rsidP="004979C8">
      <w:pPr>
        <w:autoSpaceDE w:val="0"/>
        <w:autoSpaceDN w:val="0"/>
        <w:adjustRightInd w:val="0"/>
        <w:jc w:val="center"/>
        <w:rPr>
          <w:rFonts w:eastAsia="MS Mincho"/>
          <w:i/>
        </w:rPr>
      </w:pPr>
      <w:r>
        <w:rPr>
          <w:rFonts w:eastAsia="MS Mincho"/>
          <w:i/>
        </w:rPr>
        <w:t>118 East 5</w:t>
      </w:r>
      <w:r w:rsidRPr="004979C8">
        <w:rPr>
          <w:rFonts w:eastAsia="MS Mincho"/>
          <w:i/>
          <w:vertAlign w:val="superscript"/>
        </w:rPr>
        <w:t>th</w:t>
      </w:r>
      <w:r>
        <w:rPr>
          <w:rFonts w:eastAsia="MS Mincho"/>
          <w:i/>
        </w:rPr>
        <w:t xml:space="preserve"> Street Ste. 1</w:t>
      </w:r>
    </w:p>
    <w:p w:rsidR="00776EBA" w:rsidRPr="004979C8" w:rsidRDefault="004979C8" w:rsidP="004979C8">
      <w:pPr>
        <w:autoSpaceDE w:val="0"/>
        <w:autoSpaceDN w:val="0"/>
        <w:adjustRightInd w:val="0"/>
        <w:jc w:val="center"/>
        <w:rPr>
          <w:rFonts w:eastAsia="MS Mincho"/>
          <w:i/>
        </w:rPr>
      </w:pPr>
      <w:r>
        <w:rPr>
          <w:rFonts w:eastAsia="MS Mincho"/>
          <w:i/>
        </w:rPr>
        <w:t xml:space="preserve">Holton, KS  66436 </w:t>
      </w:r>
    </w:p>
    <w:p w:rsidR="00776EBA" w:rsidRDefault="00E30AF4" w:rsidP="001C23DD">
      <w:pPr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  <w:noProof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-245110</wp:posOffset>
            </wp:positionV>
            <wp:extent cx="1482725" cy="127317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73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76EBA" w:rsidRDefault="00776EBA" w:rsidP="001C23DD">
      <w:pPr>
        <w:autoSpaceDE w:val="0"/>
        <w:autoSpaceDN w:val="0"/>
        <w:adjustRightInd w:val="0"/>
        <w:rPr>
          <w:rFonts w:eastAsia="MS Mincho"/>
        </w:rPr>
      </w:pPr>
    </w:p>
    <w:p w:rsidR="002826DD" w:rsidRDefault="002826DD" w:rsidP="001C23DD">
      <w:pPr>
        <w:autoSpaceDE w:val="0"/>
        <w:autoSpaceDN w:val="0"/>
        <w:adjustRightInd w:val="0"/>
        <w:rPr>
          <w:rFonts w:eastAsia="MS Mincho"/>
        </w:rPr>
      </w:pPr>
    </w:p>
    <w:p w:rsidR="00776EBA" w:rsidRDefault="00776EBA" w:rsidP="001C23DD">
      <w:pPr>
        <w:autoSpaceDE w:val="0"/>
        <w:autoSpaceDN w:val="0"/>
        <w:adjustRightInd w:val="0"/>
        <w:rPr>
          <w:rFonts w:eastAsia="MS Mincho"/>
        </w:rPr>
      </w:pPr>
    </w:p>
    <w:p w:rsidR="00776EBA" w:rsidRDefault="00776EBA" w:rsidP="001C23DD">
      <w:pPr>
        <w:autoSpaceDE w:val="0"/>
        <w:autoSpaceDN w:val="0"/>
        <w:adjustRightInd w:val="0"/>
        <w:rPr>
          <w:rFonts w:eastAsia="MS Mincho"/>
        </w:rPr>
      </w:pPr>
    </w:p>
    <w:p w:rsidR="00776EBA" w:rsidRPr="001C23DD" w:rsidRDefault="00776EBA" w:rsidP="001C23DD">
      <w:pPr>
        <w:autoSpaceDE w:val="0"/>
        <w:autoSpaceDN w:val="0"/>
        <w:adjustRightInd w:val="0"/>
        <w:rPr>
          <w:rFonts w:eastAsia="MS Mincho"/>
        </w:rPr>
      </w:pPr>
    </w:p>
    <w:p w:rsidR="001B38DC" w:rsidRPr="001C23DD" w:rsidRDefault="001B38DC" w:rsidP="001B38DC">
      <w:pPr>
        <w:autoSpaceDE w:val="0"/>
        <w:autoSpaceDN w:val="0"/>
        <w:adjustRightInd w:val="0"/>
        <w:rPr>
          <w:rFonts w:eastAsia="MS Mincho"/>
        </w:rPr>
      </w:pPr>
    </w:p>
    <w:p w:rsidR="005D6B8F" w:rsidRDefault="005D6B8F" w:rsidP="001B38DC">
      <w:pPr>
        <w:autoSpaceDE w:val="0"/>
        <w:autoSpaceDN w:val="0"/>
        <w:adjustRightInd w:val="0"/>
        <w:rPr>
          <w:rFonts w:eastAsia="MS Mincho"/>
        </w:rPr>
      </w:pPr>
    </w:p>
    <w:p w:rsidR="001B38DC" w:rsidRPr="001C23DD" w:rsidRDefault="001B38DC" w:rsidP="001B38DC">
      <w:pPr>
        <w:autoSpaceDE w:val="0"/>
        <w:autoSpaceDN w:val="0"/>
        <w:adjustRightInd w:val="0"/>
        <w:rPr>
          <w:rFonts w:eastAsia="MS Mincho"/>
        </w:rPr>
      </w:pPr>
      <w:r w:rsidRPr="001C23DD">
        <w:rPr>
          <w:rFonts w:eastAsia="MS Mincho"/>
        </w:rPr>
        <w:t>Please summarize the nominee’s exemplary work in the community to make it a better place in which to live and do business.</w:t>
      </w:r>
    </w:p>
    <w:p w:rsidR="001B38DC" w:rsidRPr="001C23DD" w:rsidRDefault="001B38DC" w:rsidP="001C23DD">
      <w:pPr>
        <w:autoSpaceDE w:val="0"/>
        <w:autoSpaceDN w:val="0"/>
        <w:adjustRightInd w:val="0"/>
        <w:jc w:val="center"/>
        <w:rPr>
          <w:rFonts w:ascii="MS Mincho" w:eastAsia="MS Mincho" w:hAnsi="MS Mincho" w:cs="Courier New"/>
        </w:rPr>
      </w:pPr>
    </w:p>
    <w:p w:rsidR="001B38DC" w:rsidRDefault="001B38DC" w:rsidP="001B38DC">
      <w:pPr>
        <w:autoSpaceDE w:val="0"/>
        <w:autoSpaceDN w:val="0"/>
        <w:adjustRightInd w:val="0"/>
        <w:rPr>
          <w:rFonts w:ascii="Courier New" w:eastAsia="MS Mincho" w:hAnsi="Courier New" w:cs="Courier New"/>
        </w:rPr>
      </w:pPr>
    </w:p>
    <w:p w:rsidR="001C23DD" w:rsidRPr="000A374A" w:rsidRDefault="001B38DC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0A374A">
        <w:rPr>
          <w:rFonts w:eastAsia="MS Mincho"/>
          <w:sz w:val="26"/>
          <w:szCs w:val="26"/>
        </w:rPr>
        <w:t xml:space="preserve">(1) </w:t>
      </w:r>
      <w:r w:rsidR="001C23DD" w:rsidRPr="000A374A">
        <w:rPr>
          <w:rFonts w:eastAsia="MS Mincho"/>
          <w:sz w:val="26"/>
          <w:szCs w:val="26"/>
        </w:rPr>
        <w:t>I feel this person should be nominated because of the following contributions to the community:</w:t>
      </w:r>
    </w:p>
    <w:p w:rsidR="001C23DD" w:rsidRDefault="001C23DD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Pr="000A374A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0A374A" w:rsidRPr="000A374A" w:rsidRDefault="000A374A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1B38DC" w:rsidRPr="000A374A" w:rsidRDefault="001B38DC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0A374A">
        <w:rPr>
          <w:rFonts w:eastAsia="MS Mincho"/>
          <w:sz w:val="26"/>
          <w:szCs w:val="26"/>
        </w:rPr>
        <w:t xml:space="preserve">(2) </w:t>
      </w:r>
      <w:r w:rsidR="001C23DD" w:rsidRPr="000A374A">
        <w:rPr>
          <w:rFonts w:eastAsia="MS Mincho"/>
          <w:sz w:val="26"/>
          <w:szCs w:val="26"/>
        </w:rPr>
        <w:t xml:space="preserve">I feel </w:t>
      </w:r>
      <w:r w:rsidR="000A374A" w:rsidRPr="000A374A">
        <w:rPr>
          <w:rFonts w:eastAsia="MS Mincho"/>
          <w:sz w:val="26"/>
          <w:szCs w:val="26"/>
        </w:rPr>
        <w:t>this person should be nominated because of the following accomplishments to the business community</w:t>
      </w:r>
      <w:r w:rsidR="001C23DD" w:rsidRPr="000A374A">
        <w:rPr>
          <w:rFonts w:eastAsia="MS Mincho"/>
          <w:sz w:val="26"/>
          <w:szCs w:val="26"/>
        </w:rPr>
        <w:t>:</w:t>
      </w:r>
    </w:p>
    <w:p w:rsidR="001C23DD" w:rsidRDefault="001C23DD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Pr="000A374A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1B38DC" w:rsidRPr="000A374A" w:rsidRDefault="001B38DC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0A374A">
        <w:rPr>
          <w:rFonts w:eastAsia="MS Mincho"/>
          <w:sz w:val="26"/>
          <w:szCs w:val="26"/>
        </w:rPr>
        <w:t xml:space="preserve">(3) </w:t>
      </w:r>
      <w:r w:rsidR="000A374A" w:rsidRPr="000A374A">
        <w:rPr>
          <w:rFonts w:eastAsia="MS Mincho"/>
          <w:sz w:val="26"/>
          <w:szCs w:val="26"/>
        </w:rPr>
        <w:t>I feel this person should be nominated because of the following contributions they made to the Chamber:</w:t>
      </w:r>
    </w:p>
    <w:p w:rsidR="000A374A" w:rsidRPr="000A374A" w:rsidRDefault="000A374A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0A374A" w:rsidRDefault="000A374A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57AE2" w:rsidRPr="000A374A" w:rsidRDefault="00557AE2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0A374A" w:rsidRPr="000A374A" w:rsidRDefault="000A374A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1B38DC" w:rsidRPr="000A374A" w:rsidRDefault="001B38DC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  <w:r w:rsidRPr="000A374A">
        <w:rPr>
          <w:rFonts w:eastAsia="MS Mincho"/>
          <w:sz w:val="26"/>
          <w:szCs w:val="26"/>
        </w:rPr>
        <w:t xml:space="preserve">(4) </w:t>
      </w:r>
      <w:r w:rsidR="000A374A" w:rsidRPr="000A374A">
        <w:rPr>
          <w:rFonts w:eastAsia="MS Mincho"/>
          <w:sz w:val="26"/>
          <w:szCs w:val="26"/>
        </w:rPr>
        <w:t>In what areas do you feel this pers</w:t>
      </w:r>
      <w:r w:rsidR="000A374A">
        <w:rPr>
          <w:rFonts w:eastAsia="MS Mincho"/>
          <w:sz w:val="26"/>
          <w:szCs w:val="26"/>
        </w:rPr>
        <w:t>on has excelled in volunteering?</w:t>
      </w:r>
    </w:p>
    <w:p w:rsidR="000A374A" w:rsidRPr="000A374A" w:rsidRDefault="000A374A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620C6" w:rsidRDefault="005620C6" w:rsidP="001B38DC">
      <w:pPr>
        <w:autoSpaceDE w:val="0"/>
        <w:autoSpaceDN w:val="0"/>
        <w:adjustRightInd w:val="0"/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Pr="005620C6" w:rsidRDefault="005620C6" w:rsidP="005620C6">
      <w:pPr>
        <w:rPr>
          <w:rFonts w:eastAsia="MS Mincho"/>
          <w:sz w:val="26"/>
          <w:szCs w:val="26"/>
        </w:rPr>
      </w:pPr>
    </w:p>
    <w:p w:rsidR="005620C6" w:rsidRDefault="005620C6" w:rsidP="005620C6">
      <w:pPr>
        <w:rPr>
          <w:rFonts w:eastAsia="MS Mincho"/>
          <w:sz w:val="26"/>
          <w:szCs w:val="26"/>
        </w:rPr>
      </w:pPr>
    </w:p>
    <w:p w:rsidR="000A374A" w:rsidRPr="005620C6" w:rsidRDefault="000A374A" w:rsidP="005620C6">
      <w:pPr>
        <w:rPr>
          <w:rFonts w:eastAsia="MS Mincho"/>
          <w:sz w:val="26"/>
          <w:szCs w:val="26"/>
        </w:rPr>
      </w:pPr>
    </w:p>
    <w:sectPr w:rsidR="000A374A" w:rsidRPr="005620C6" w:rsidSect="00B45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43" w:rsidRDefault="002D1643" w:rsidP="005D6B8F">
      <w:r>
        <w:separator/>
      </w:r>
    </w:p>
  </w:endnote>
  <w:endnote w:type="continuationSeparator" w:id="0">
    <w:p w:rsidR="002D1643" w:rsidRDefault="002D1643" w:rsidP="005D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43" w:rsidRDefault="002D1643" w:rsidP="005D6B8F">
      <w:r>
        <w:separator/>
      </w:r>
    </w:p>
  </w:footnote>
  <w:footnote w:type="continuationSeparator" w:id="0">
    <w:p w:rsidR="002D1643" w:rsidRDefault="002D1643" w:rsidP="005D6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56"/>
    <w:multiLevelType w:val="hybridMultilevel"/>
    <w:tmpl w:val="B436E838"/>
    <w:lvl w:ilvl="0" w:tplc="0E0AFC4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F5C96"/>
    <w:multiLevelType w:val="hybridMultilevel"/>
    <w:tmpl w:val="7EA04CCC"/>
    <w:lvl w:ilvl="0" w:tplc="040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8E01147"/>
    <w:multiLevelType w:val="hybridMultilevel"/>
    <w:tmpl w:val="F25E96DC"/>
    <w:lvl w:ilvl="0" w:tplc="040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BF63B90"/>
    <w:multiLevelType w:val="hybridMultilevel"/>
    <w:tmpl w:val="72128E56"/>
    <w:lvl w:ilvl="0" w:tplc="0E0AFC4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62D0A"/>
    <w:multiLevelType w:val="hybridMultilevel"/>
    <w:tmpl w:val="277AFC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11E9B"/>
    <w:multiLevelType w:val="hybridMultilevel"/>
    <w:tmpl w:val="0AFE1496"/>
    <w:lvl w:ilvl="0" w:tplc="0E0AFC4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843697"/>
    <w:multiLevelType w:val="hybridMultilevel"/>
    <w:tmpl w:val="1F241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1B6A0F"/>
    <w:multiLevelType w:val="hybridMultilevel"/>
    <w:tmpl w:val="1744EB9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8526F8"/>
    <w:multiLevelType w:val="multilevel"/>
    <w:tmpl w:val="1F24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BF074F"/>
    <w:multiLevelType w:val="hybridMultilevel"/>
    <w:tmpl w:val="371236BC"/>
    <w:lvl w:ilvl="0" w:tplc="040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6DCA23A8"/>
    <w:multiLevelType w:val="multilevel"/>
    <w:tmpl w:val="371236BC"/>
    <w:lvl w:ilvl="0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73B66D3F"/>
    <w:multiLevelType w:val="hybridMultilevel"/>
    <w:tmpl w:val="8FBC9B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50358F"/>
    <w:multiLevelType w:val="hybridMultilevel"/>
    <w:tmpl w:val="B4B03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38DC"/>
    <w:rsid w:val="00010171"/>
    <w:rsid w:val="00013D63"/>
    <w:rsid w:val="00022C30"/>
    <w:rsid w:val="0004077A"/>
    <w:rsid w:val="000418AA"/>
    <w:rsid w:val="0004706B"/>
    <w:rsid w:val="000862EE"/>
    <w:rsid w:val="00087388"/>
    <w:rsid w:val="00093474"/>
    <w:rsid w:val="000A374A"/>
    <w:rsid w:val="000B1AF7"/>
    <w:rsid w:val="000C1DE7"/>
    <w:rsid w:val="000C5949"/>
    <w:rsid w:val="000D74F2"/>
    <w:rsid w:val="001031D7"/>
    <w:rsid w:val="0010569D"/>
    <w:rsid w:val="001120F8"/>
    <w:rsid w:val="00112EEF"/>
    <w:rsid w:val="0012273B"/>
    <w:rsid w:val="001370EE"/>
    <w:rsid w:val="0014052F"/>
    <w:rsid w:val="00144FE9"/>
    <w:rsid w:val="0017074E"/>
    <w:rsid w:val="00171021"/>
    <w:rsid w:val="00196A8B"/>
    <w:rsid w:val="001B3545"/>
    <w:rsid w:val="001B38DC"/>
    <w:rsid w:val="001C23DD"/>
    <w:rsid w:val="001D093B"/>
    <w:rsid w:val="001F0B91"/>
    <w:rsid w:val="001F7776"/>
    <w:rsid w:val="002268D3"/>
    <w:rsid w:val="00245841"/>
    <w:rsid w:val="00253F0E"/>
    <w:rsid w:val="002748C7"/>
    <w:rsid w:val="002754BC"/>
    <w:rsid w:val="002826DD"/>
    <w:rsid w:val="002D05CE"/>
    <w:rsid w:val="002D1643"/>
    <w:rsid w:val="00322064"/>
    <w:rsid w:val="00373FE8"/>
    <w:rsid w:val="003903C2"/>
    <w:rsid w:val="003C6710"/>
    <w:rsid w:val="003E218C"/>
    <w:rsid w:val="003F0EDF"/>
    <w:rsid w:val="0040060C"/>
    <w:rsid w:val="0040142B"/>
    <w:rsid w:val="00410099"/>
    <w:rsid w:val="004137CB"/>
    <w:rsid w:val="00430F41"/>
    <w:rsid w:val="0043497C"/>
    <w:rsid w:val="004860A5"/>
    <w:rsid w:val="004979C8"/>
    <w:rsid w:val="004C4C55"/>
    <w:rsid w:val="004D1DBB"/>
    <w:rsid w:val="004E0E69"/>
    <w:rsid w:val="004E1304"/>
    <w:rsid w:val="004E32DB"/>
    <w:rsid w:val="004E7C55"/>
    <w:rsid w:val="004F10A9"/>
    <w:rsid w:val="004F7480"/>
    <w:rsid w:val="0050575F"/>
    <w:rsid w:val="00553A07"/>
    <w:rsid w:val="00557AE2"/>
    <w:rsid w:val="005620C6"/>
    <w:rsid w:val="00583959"/>
    <w:rsid w:val="005C20B0"/>
    <w:rsid w:val="005C6AE4"/>
    <w:rsid w:val="005D3F3F"/>
    <w:rsid w:val="005D6B8F"/>
    <w:rsid w:val="00637587"/>
    <w:rsid w:val="00646278"/>
    <w:rsid w:val="00655811"/>
    <w:rsid w:val="00680957"/>
    <w:rsid w:val="006828A9"/>
    <w:rsid w:val="006C2B37"/>
    <w:rsid w:val="006C5A63"/>
    <w:rsid w:val="006C74AF"/>
    <w:rsid w:val="006D38D2"/>
    <w:rsid w:val="006D6BA4"/>
    <w:rsid w:val="006E7F0E"/>
    <w:rsid w:val="00714D9B"/>
    <w:rsid w:val="00770334"/>
    <w:rsid w:val="0077176F"/>
    <w:rsid w:val="00776EBA"/>
    <w:rsid w:val="00786962"/>
    <w:rsid w:val="007A2518"/>
    <w:rsid w:val="00820221"/>
    <w:rsid w:val="00821DCB"/>
    <w:rsid w:val="00835C0A"/>
    <w:rsid w:val="00851FAD"/>
    <w:rsid w:val="0085656D"/>
    <w:rsid w:val="008568F5"/>
    <w:rsid w:val="00862C70"/>
    <w:rsid w:val="0087034E"/>
    <w:rsid w:val="00883CCE"/>
    <w:rsid w:val="008901A7"/>
    <w:rsid w:val="008A4077"/>
    <w:rsid w:val="008A7CDE"/>
    <w:rsid w:val="00904B73"/>
    <w:rsid w:val="00937721"/>
    <w:rsid w:val="009428EA"/>
    <w:rsid w:val="009459CC"/>
    <w:rsid w:val="00966FC9"/>
    <w:rsid w:val="00967E58"/>
    <w:rsid w:val="009B133F"/>
    <w:rsid w:val="009C5335"/>
    <w:rsid w:val="00A34FCE"/>
    <w:rsid w:val="00A41A2C"/>
    <w:rsid w:val="00A4277C"/>
    <w:rsid w:val="00A431FE"/>
    <w:rsid w:val="00A540B3"/>
    <w:rsid w:val="00A61B5F"/>
    <w:rsid w:val="00A72C8E"/>
    <w:rsid w:val="00A83BBB"/>
    <w:rsid w:val="00AA7BF2"/>
    <w:rsid w:val="00AC3CB2"/>
    <w:rsid w:val="00AC609F"/>
    <w:rsid w:val="00AE0B42"/>
    <w:rsid w:val="00B24742"/>
    <w:rsid w:val="00B4308D"/>
    <w:rsid w:val="00B452A9"/>
    <w:rsid w:val="00B70A22"/>
    <w:rsid w:val="00B8669F"/>
    <w:rsid w:val="00BD6FC8"/>
    <w:rsid w:val="00C2219A"/>
    <w:rsid w:val="00C741D5"/>
    <w:rsid w:val="00CF2D75"/>
    <w:rsid w:val="00D36B93"/>
    <w:rsid w:val="00D46FB8"/>
    <w:rsid w:val="00D47826"/>
    <w:rsid w:val="00D54681"/>
    <w:rsid w:val="00D90D24"/>
    <w:rsid w:val="00D94F34"/>
    <w:rsid w:val="00DA7A63"/>
    <w:rsid w:val="00E30AF4"/>
    <w:rsid w:val="00E33EEE"/>
    <w:rsid w:val="00E4210A"/>
    <w:rsid w:val="00E42C5B"/>
    <w:rsid w:val="00E650D5"/>
    <w:rsid w:val="00E65C65"/>
    <w:rsid w:val="00E90219"/>
    <w:rsid w:val="00F2705E"/>
    <w:rsid w:val="00F75084"/>
    <w:rsid w:val="00FB0EC2"/>
    <w:rsid w:val="00FB7E01"/>
    <w:rsid w:val="00FC05EB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2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B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B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E92F-49FF-4032-BD80-0C4F7DE3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Holton/Jackson County Chamber of Commerce</vt:lpstr>
    </vt:vector>
  </TitlesOfParts>
  <Company>Homestead Affordable Housing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Holton/Jackson County Chamber of Commerce</dc:title>
  <dc:creator>HP Authorized Customer</dc:creator>
  <cp:lastModifiedBy>User</cp:lastModifiedBy>
  <cp:revision>3</cp:revision>
  <cp:lastPrinted>2016-07-19T15:34:00Z</cp:lastPrinted>
  <dcterms:created xsi:type="dcterms:W3CDTF">2016-07-26T16:01:00Z</dcterms:created>
  <dcterms:modified xsi:type="dcterms:W3CDTF">2016-07-26T16:51:00Z</dcterms:modified>
</cp:coreProperties>
</file>